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15" w:rsidRDefault="00B63115" w:rsidP="00B63115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B63115" w:rsidRDefault="00B63115" w:rsidP="00B63115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</w:t>
      </w:r>
    </w:p>
    <w:p w:rsidR="00B63115" w:rsidRDefault="00B63115" w:rsidP="00B63115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КОЛОКШАНСКОЕ</w:t>
      </w:r>
      <w:r>
        <w:rPr>
          <w:b/>
          <w:sz w:val="28"/>
          <w:szCs w:val="28"/>
        </w:rPr>
        <w:t xml:space="preserve">  СЕЛЬСКОЕ ПОСЕЛЕНИЕ</w:t>
      </w:r>
    </w:p>
    <w:p w:rsidR="00B63115" w:rsidRDefault="00B63115" w:rsidP="00B631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Собинского района Владимирской области</w:t>
      </w:r>
    </w:p>
    <w:p w:rsidR="001F2552" w:rsidRDefault="001F2552" w:rsidP="00B63115">
      <w:pPr>
        <w:jc w:val="center"/>
        <w:rPr>
          <w:b/>
          <w:sz w:val="32"/>
          <w:szCs w:val="32"/>
        </w:rPr>
      </w:pPr>
    </w:p>
    <w:p w:rsidR="00B63115" w:rsidRDefault="00B63115" w:rsidP="00B631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63115" w:rsidRDefault="00B63115" w:rsidP="00B63115">
      <w:pPr>
        <w:rPr>
          <w:sz w:val="28"/>
          <w:szCs w:val="28"/>
          <w:u w:val="single"/>
        </w:rPr>
      </w:pPr>
      <w:r>
        <w:rPr>
          <w:sz w:val="32"/>
          <w:szCs w:val="32"/>
        </w:rPr>
        <w:t>23.12.2016</w:t>
      </w:r>
      <w:r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№ </w:t>
      </w:r>
      <w:r>
        <w:rPr>
          <w:sz w:val="32"/>
          <w:szCs w:val="32"/>
        </w:rPr>
        <w:t>20/</w:t>
      </w:r>
      <w:r>
        <w:rPr>
          <w:sz w:val="32"/>
          <w:szCs w:val="32"/>
        </w:rPr>
        <w:t>1</w:t>
      </w:r>
      <w:r>
        <w:rPr>
          <w:sz w:val="32"/>
          <w:szCs w:val="32"/>
        </w:rPr>
        <w:t>3</w:t>
      </w:r>
    </w:p>
    <w:p w:rsidR="00B63115" w:rsidRDefault="00B63115" w:rsidP="00B63115">
      <w:pPr>
        <w:ind w:left="360"/>
        <w:rPr>
          <w:sz w:val="28"/>
          <w:szCs w:val="28"/>
        </w:rPr>
      </w:pPr>
    </w:p>
    <w:tbl>
      <w:tblPr>
        <w:tblStyle w:val="a3"/>
        <w:tblW w:w="101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4500"/>
      </w:tblGrid>
      <w:tr w:rsidR="00B63115" w:rsidTr="00B63115">
        <w:tc>
          <w:tcPr>
            <w:tcW w:w="5688" w:type="dxa"/>
            <w:hideMark/>
          </w:tcPr>
          <w:p w:rsidR="00B63115" w:rsidRDefault="00B63115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 </w:t>
            </w:r>
            <w:r w:rsidR="001F2552">
              <w:rPr>
                <w:i/>
              </w:rPr>
              <w:t xml:space="preserve">    </w:t>
            </w:r>
            <w:r>
              <w:rPr>
                <w:i/>
              </w:rPr>
              <w:t>Об установлении платы</w:t>
            </w:r>
            <w:r w:rsidR="001F2552">
              <w:rPr>
                <w:i/>
              </w:rPr>
              <w:t xml:space="preserve"> </w:t>
            </w:r>
            <w:r>
              <w:rPr>
                <w:i/>
              </w:rPr>
              <w:t xml:space="preserve"> за </w:t>
            </w:r>
            <w:r w:rsidR="001F2552">
              <w:rPr>
                <w:i/>
              </w:rPr>
              <w:t xml:space="preserve"> </w:t>
            </w:r>
            <w:r>
              <w:rPr>
                <w:i/>
              </w:rPr>
              <w:t xml:space="preserve">пользование </w:t>
            </w:r>
            <w:r w:rsidR="001F2552">
              <w:rPr>
                <w:i/>
              </w:rPr>
              <w:t xml:space="preserve"> </w:t>
            </w:r>
            <w:r>
              <w:rPr>
                <w:i/>
              </w:rPr>
              <w:t>жилым помещ</w:t>
            </w:r>
            <w:r>
              <w:rPr>
                <w:i/>
              </w:rPr>
              <w:t xml:space="preserve">ением </w:t>
            </w:r>
            <w:r w:rsidR="001F2552">
              <w:rPr>
                <w:i/>
              </w:rPr>
              <w:t xml:space="preserve"> </w:t>
            </w:r>
            <w:r>
              <w:rPr>
                <w:i/>
              </w:rPr>
              <w:t xml:space="preserve">(платы за наем) </w:t>
            </w:r>
            <w:r w:rsidR="001F2552">
              <w:rPr>
                <w:i/>
              </w:rPr>
              <w:t xml:space="preserve"> </w:t>
            </w:r>
            <w:r>
              <w:rPr>
                <w:i/>
              </w:rPr>
              <w:t>с 01</w:t>
            </w:r>
            <w:r w:rsidR="001F2552">
              <w:rPr>
                <w:i/>
              </w:rPr>
              <w:t xml:space="preserve"> </w:t>
            </w:r>
            <w:r>
              <w:rPr>
                <w:i/>
              </w:rPr>
              <w:t>январ</w:t>
            </w:r>
            <w:r>
              <w:rPr>
                <w:i/>
              </w:rPr>
              <w:t>я</w:t>
            </w:r>
            <w:r>
              <w:rPr>
                <w:i/>
              </w:rPr>
              <w:t xml:space="preserve"> </w:t>
            </w:r>
            <w:r w:rsidR="001F2552">
              <w:rPr>
                <w:i/>
              </w:rPr>
              <w:t xml:space="preserve"> </w:t>
            </w:r>
            <w:r>
              <w:rPr>
                <w:i/>
              </w:rPr>
              <w:t>2017</w:t>
            </w:r>
            <w:r>
              <w:rPr>
                <w:i/>
              </w:rPr>
              <w:t xml:space="preserve"> года  и  утверждении  «Порядка и условий расчета платы  за  пользование жилым помещением (плату за наем) для нанимателей жилых помещений </w:t>
            </w:r>
            <w:r w:rsidR="001F2552">
              <w:rPr>
                <w:i/>
              </w:rPr>
              <w:t xml:space="preserve"> </w:t>
            </w:r>
            <w:r>
              <w:rPr>
                <w:i/>
              </w:rPr>
              <w:t xml:space="preserve">по </w:t>
            </w:r>
            <w:r w:rsidR="001F2552">
              <w:rPr>
                <w:i/>
              </w:rPr>
              <w:t xml:space="preserve">  </w:t>
            </w:r>
            <w:r>
              <w:rPr>
                <w:i/>
              </w:rPr>
              <w:t>договорам социального</w:t>
            </w:r>
            <w:r w:rsidR="001F2552">
              <w:rPr>
                <w:i/>
              </w:rPr>
              <w:t xml:space="preserve">  </w:t>
            </w:r>
            <w:r>
              <w:rPr>
                <w:i/>
              </w:rPr>
              <w:t xml:space="preserve"> найма</w:t>
            </w:r>
            <w:r w:rsidR="001F2552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1F2552">
              <w:rPr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r w:rsidR="001F2552">
              <w:rPr>
                <w:i/>
              </w:rPr>
              <w:t xml:space="preserve">  </w:t>
            </w:r>
            <w:r>
              <w:rPr>
                <w:i/>
              </w:rPr>
              <w:t>договорам</w:t>
            </w:r>
            <w:r w:rsidR="001F2552">
              <w:rPr>
                <w:i/>
              </w:rPr>
              <w:t xml:space="preserve">  </w:t>
            </w:r>
            <w:r>
              <w:rPr>
                <w:i/>
              </w:rPr>
              <w:t xml:space="preserve"> найма </w:t>
            </w:r>
            <w:r w:rsidR="001F2552">
              <w:rPr>
                <w:i/>
              </w:rPr>
              <w:t xml:space="preserve">  </w:t>
            </w:r>
            <w:r>
              <w:rPr>
                <w:i/>
              </w:rPr>
              <w:t xml:space="preserve">жилых помещений муниципального </w:t>
            </w:r>
            <w:r w:rsidR="001F2552">
              <w:rPr>
                <w:i/>
              </w:rPr>
              <w:t xml:space="preserve"> </w:t>
            </w:r>
            <w:r>
              <w:rPr>
                <w:i/>
              </w:rPr>
              <w:t xml:space="preserve">жилищного </w:t>
            </w:r>
            <w:r w:rsidR="001F2552">
              <w:rPr>
                <w:i/>
              </w:rPr>
              <w:t xml:space="preserve"> </w:t>
            </w:r>
            <w:r>
              <w:rPr>
                <w:i/>
              </w:rPr>
              <w:t>фонда</w:t>
            </w:r>
            <w:r w:rsidR="001F2552">
              <w:rPr>
                <w:i/>
              </w:rPr>
              <w:t xml:space="preserve"> </w:t>
            </w:r>
            <w:r>
              <w:rPr>
                <w:i/>
              </w:rPr>
              <w:t xml:space="preserve"> на территории МО </w:t>
            </w:r>
            <w:r>
              <w:rPr>
                <w:i/>
              </w:rPr>
              <w:t>Колокша</w:t>
            </w:r>
            <w:r>
              <w:rPr>
                <w:i/>
              </w:rPr>
              <w:t>нское сельское поселение»</w:t>
            </w:r>
          </w:p>
        </w:tc>
        <w:tc>
          <w:tcPr>
            <w:tcW w:w="4500" w:type="dxa"/>
          </w:tcPr>
          <w:p w:rsidR="00B63115" w:rsidRDefault="00B631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3115" w:rsidRDefault="00B63115" w:rsidP="00B63115">
      <w:pPr>
        <w:ind w:left="360"/>
        <w:rPr>
          <w:sz w:val="28"/>
          <w:szCs w:val="28"/>
        </w:rPr>
      </w:pPr>
    </w:p>
    <w:p w:rsidR="00B63115" w:rsidRDefault="00B63115" w:rsidP="00B63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hyperlink r:id="rId6" w:history="1">
        <w:r w:rsidRPr="00B63115">
          <w:rPr>
            <w:rStyle w:val="a4"/>
            <w:color w:val="auto"/>
            <w:sz w:val="28"/>
            <w:szCs w:val="28"/>
          </w:rPr>
          <w:t>154</w:t>
        </w:r>
      </w:hyperlink>
      <w:r w:rsidRPr="00B63115">
        <w:rPr>
          <w:sz w:val="28"/>
          <w:szCs w:val="28"/>
        </w:rPr>
        <w:t xml:space="preserve">, </w:t>
      </w:r>
      <w:hyperlink r:id="rId7" w:history="1">
        <w:r w:rsidRPr="00B63115">
          <w:rPr>
            <w:rStyle w:val="a4"/>
            <w:color w:val="auto"/>
            <w:sz w:val="28"/>
            <w:szCs w:val="28"/>
          </w:rPr>
          <w:t>156</w:t>
        </w:r>
      </w:hyperlink>
      <w:r>
        <w:rPr>
          <w:sz w:val="28"/>
          <w:szCs w:val="28"/>
        </w:rPr>
        <w:t xml:space="preserve"> Жилищного кодекса Российской Федерации, статьей 24 Устава муниципального </w:t>
      </w:r>
      <w:r>
        <w:rPr>
          <w:sz w:val="28"/>
          <w:szCs w:val="28"/>
        </w:rPr>
        <w:t>образования Колокша</w:t>
      </w:r>
      <w:r>
        <w:rPr>
          <w:sz w:val="28"/>
          <w:szCs w:val="28"/>
        </w:rPr>
        <w:t>нское сельское поселение Совет народных депутатов решил:</w:t>
      </w:r>
    </w:p>
    <w:p w:rsidR="00B63115" w:rsidRDefault="00B63115" w:rsidP="00B63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3115" w:rsidRDefault="00B63115" w:rsidP="00B63115">
      <w:pPr>
        <w:pStyle w:val="ConsPlusTitle"/>
        <w:widowControl/>
        <w:numPr>
          <w:ilvl w:val="0"/>
          <w:numId w:val="1"/>
        </w:numPr>
        <w:tabs>
          <w:tab w:val="num" w:pos="540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Порядок и условия расчета платы  за пользование жилым помещением (плату за наем) для нанимателей жилых помещений по договорам социального найма и договорам найма жилых помещений муниципального жилищног</w:t>
      </w:r>
      <w:r>
        <w:rPr>
          <w:rFonts w:ascii="Times New Roman" w:hAnsi="Times New Roman" w:cs="Times New Roman"/>
          <w:b w:val="0"/>
          <w:sz w:val="28"/>
          <w:szCs w:val="28"/>
        </w:rPr>
        <w:t>о фонда   на территории МО Колокша</w:t>
      </w:r>
      <w:r>
        <w:rPr>
          <w:rFonts w:ascii="Times New Roman" w:hAnsi="Times New Roman" w:cs="Times New Roman"/>
          <w:b w:val="0"/>
          <w:sz w:val="28"/>
          <w:szCs w:val="28"/>
        </w:rPr>
        <w:t>нское сельское поселение согласно приложению.</w:t>
      </w:r>
    </w:p>
    <w:p w:rsidR="00B63115" w:rsidRDefault="00B63115" w:rsidP="00B63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Установить с 01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плату </w:t>
      </w:r>
      <w:r w:rsidRPr="00B6311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пользование жилым помещением (плату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в многокв</w:t>
      </w:r>
      <w:r w:rsidR="001F25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ртирных домах - в размере 10,40</w:t>
      </w:r>
      <w:r>
        <w:rPr>
          <w:rFonts w:ascii="Times New Roman" w:hAnsi="Times New Roman" w:cs="Times New Roman"/>
          <w:sz w:val="28"/>
          <w:szCs w:val="28"/>
        </w:rPr>
        <w:t xml:space="preserve"> руб. в месяц с одного квадратного метра занимаемой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помещения, в остальных</w:t>
      </w:r>
      <w:r w:rsidR="001F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3,90 рублей.</w:t>
      </w:r>
    </w:p>
    <w:p w:rsidR="00B63115" w:rsidRDefault="00B63115" w:rsidP="00B63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Считать утратившим силу решение Со</w:t>
      </w:r>
      <w:r>
        <w:rPr>
          <w:rFonts w:ascii="Times New Roman" w:hAnsi="Times New Roman" w:cs="Times New Roman"/>
          <w:sz w:val="28"/>
          <w:szCs w:val="28"/>
        </w:rPr>
        <w:t>вета народных депутатов МО Колокша</w:t>
      </w:r>
      <w:r>
        <w:rPr>
          <w:rFonts w:ascii="Times New Roman" w:hAnsi="Times New Roman" w:cs="Times New Roman"/>
          <w:sz w:val="28"/>
          <w:szCs w:val="28"/>
        </w:rPr>
        <w:t xml:space="preserve">нское </w:t>
      </w:r>
      <w:r>
        <w:rPr>
          <w:rFonts w:ascii="Times New Roman" w:hAnsi="Times New Roman" w:cs="Times New Roman"/>
          <w:sz w:val="28"/>
          <w:szCs w:val="28"/>
        </w:rPr>
        <w:t>сельское поселение от 19.12.2008 № 40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платы за пользование жилым помещени</w:t>
      </w:r>
      <w:r>
        <w:rPr>
          <w:rFonts w:ascii="Times New Roman" w:hAnsi="Times New Roman" w:cs="Times New Roman"/>
          <w:sz w:val="28"/>
          <w:szCs w:val="28"/>
        </w:rPr>
        <w:t xml:space="preserve">ем (платы за наем) </w:t>
      </w:r>
      <w:r w:rsidR="0013144D">
        <w:rPr>
          <w:rFonts w:ascii="Times New Roman" w:hAnsi="Times New Roman" w:cs="Times New Roman"/>
          <w:sz w:val="28"/>
          <w:szCs w:val="28"/>
        </w:rPr>
        <w:t xml:space="preserve"> и утверждении «Порядка и условий расчета платы за пользование жилым помещением (плату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Колокшанское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», от 19.06.2012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3144D">
        <w:rPr>
          <w:rFonts w:ascii="Times New Roman" w:hAnsi="Times New Roman" w:cs="Times New Roman"/>
          <w:sz w:val="28"/>
          <w:szCs w:val="28"/>
        </w:rPr>
        <w:t>№ 8/3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«Об установлении платы за пользование жилых помещений (</w:t>
      </w:r>
      <w:r w:rsidR="0013144D">
        <w:rPr>
          <w:rFonts w:ascii="Times New Roman" w:hAnsi="Times New Roman" w:cs="Times New Roman"/>
          <w:sz w:val="28"/>
          <w:szCs w:val="28"/>
        </w:rPr>
        <w:t xml:space="preserve">платы за наем)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3115" w:rsidRDefault="00B63115" w:rsidP="00B6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</w:t>
      </w:r>
      <w:r w:rsidR="0013144D">
        <w:rPr>
          <w:sz w:val="28"/>
          <w:szCs w:val="28"/>
        </w:rPr>
        <w:t>ее решение вступает в силу с 01</w:t>
      </w:r>
      <w:r>
        <w:rPr>
          <w:sz w:val="28"/>
          <w:szCs w:val="28"/>
        </w:rPr>
        <w:t>.</w:t>
      </w:r>
      <w:r w:rsidR="0013144D">
        <w:rPr>
          <w:sz w:val="28"/>
          <w:szCs w:val="28"/>
        </w:rPr>
        <w:t>01.20</w:t>
      </w:r>
      <w:r w:rsidR="001F2552">
        <w:rPr>
          <w:sz w:val="28"/>
          <w:szCs w:val="28"/>
        </w:rPr>
        <w:t xml:space="preserve">17 г. и подлежит опубликованию </w:t>
      </w:r>
      <w:r w:rsidR="0013144D">
        <w:rPr>
          <w:sz w:val="28"/>
          <w:szCs w:val="28"/>
        </w:rPr>
        <w:t xml:space="preserve">на </w:t>
      </w:r>
      <w:r w:rsidR="001F2552">
        <w:rPr>
          <w:sz w:val="28"/>
          <w:szCs w:val="28"/>
        </w:rPr>
        <w:t>официальном сайте.</w:t>
      </w:r>
    </w:p>
    <w:p w:rsidR="00B63115" w:rsidRDefault="00B63115" w:rsidP="00B63115">
      <w:pPr>
        <w:pStyle w:val="ConsPlusNormal"/>
        <w:widowControl/>
        <w:ind w:firstLine="0"/>
        <w:jc w:val="both"/>
      </w:pPr>
      <w: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63115" w:rsidTr="000903F6">
        <w:trPr>
          <w:trHeight w:val="329"/>
        </w:trPr>
        <w:tc>
          <w:tcPr>
            <w:tcW w:w="9571" w:type="dxa"/>
          </w:tcPr>
          <w:p w:rsidR="00B63115" w:rsidRDefault="00B63115" w:rsidP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Глава муниципального образования                     </w:t>
            </w:r>
            <w:r w:rsidR="0013144D">
              <w:rPr>
                <w:sz w:val="28"/>
                <w:szCs w:val="28"/>
              </w:rPr>
              <w:t xml:space="preserve">                   Л.Н.Чугина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</w:t>
            </w:r>
          </w:p>
          <w:p w:rsidR="00B63115" w:rsidRDefault="00B631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B63115" w:rsidRDefault="0013144D" w:rsidP="0013144D">
      <w:pPr>
        <w:tabs>
          <w:tab w:val="left" w:pos="38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3115">
        <w:rPr>
          <w:sz w:val="28"/>
          <w:szCs w:val="28"/>
        </w:rPr>
        <w:t xml:space="preserve">                                                                               </w:t>
      </w:r>
    </w:p>
    <w:p w:rsidR="00B63115" w:rsidRDefault="0013144D" w:rsidP="00B63115">
      <w:pPr>
        <w:jc w:val="right"/>
      </w:pPr>
      <w:r>
        <w:t>П</w:t>
      </w:r>
      <w:r w:rsidR="00B63115">
        <w:t xml:space="preserve">риложение к  решению </w:t>
      </w:r>
    </w:p>
    <w:p w:rsidR="00B63115" w:rsidRDefault="00B63115" w:rsidP="00B63115">
      <w:pPr>
        <w:jc w:val="right"/>
      </w:pPr>
      <w:r>
        <w:t>Совета народных депутатов</w:t>
      </w:r>
    </w:p>
    <w:p w:rsidR="00B63115" w:rsidRDefault="00B63115" w:rsidP="00B63115">
      <w:pPr>
        <w:jc w:val="right"/>
      </w:pPr>
      <w:r>
        <w:t>муниципального образования</w:t>
      </w:r>
    </w:p>
    <w:p w:rsidR="00B63115" w:rsidRDefault="0013144D" w:rsidP="00B63115">
      <w:pPr>
        <w:jc w:val="right"/>
      </w:pPr>
      <w:r>
        <w:t>Колокша</w:t>
      </w:r>
      <w:r w:rsidR="00B63115">
        <w:t xml:space="preserve">нское сельское поселение </w:t>
      </w:r>
    </w:p>
    <w:p w:rsidR="00B63115" w:rsidRDefault="00B63115" w:rsidP="00B63115">
      <w:pPr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13144D">
        <w:t xml:space="preserve">                    от   23.12.2016 № </w:t>
      </w:r>
      <w:r w:rsidR="001F2552">
        <w:t>20/13</w:t>
      </w:r>
      <w:r w:rsidR="0013144D">
        <w:t xml:space="preserve"> </w:t>
      </w:r>
      <w:r>
        <w:t xml:space="preserve">                </w:t>
      </w:r>
      <w:r>
        <w:rPr>
          <w:sz w:val="28"/>
          <w:szCs w:val="28"/>
        </w:rPr>
        <w:t xml:space="preserve">     </w:t>
      </w:r>
    </w:p>
    <w:p w:rsidR="00B63115" w:rsidRDefault="00B63115" w:rsidP="00B63115">
      <w:pPr>
        <w:jc w:val="right"/>
        <w:rPr>
          <w:sz w:val="28"/>
          <w:szCs w:val="28"/>
        </w:rPr>
      </w:pPr>
      <w:bookmarkStart w:id="0" w:name="_GoBack"/>
      <w:bookmarkEnd w:id="0"/>
    </w:p>
    <w:p w:rsidR="00B63115" w:rsidRDefault="00B63115" w:rsidP="00B631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63115" w:rsidRDefault="00B63115" w:rsidP="00B63115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условия расчета платы за пользование жилым помещением</w:t>
      </w:r>
    </w:p>
    <w:p w:rsidR="00B63115" w:rsidRDefault="00B63115" w:rsidP="00B63115">
      <w:pPr>
        <w:jc w:val="center"/>
        <w:rPr>
          <w:sz w:val="28"/>
          <w:szCs w:val="28"/>
        </w:rPr>
      </w:pPr>
      <w:r>
        <w:rPr>
          <w:sz w:val="28"/>
          <w:szCs w:val="28"/>
        </w:rPr>
        <w:t>(платы за наем) для граждан, проживающих в жилых помещениях муниципа</w:t>
      </w:r>
      <w:r w:rsidR="001F2552">
        <w:rPr>
          <w:sz w:val="28"/>
          <w:szCs w:val="28"/>
        </w:rPr>
        <w:t>льного жилищного фонда  МО Колокша</w:t>
      </w:r>
      <w:r>
        <w:rPr>
          <w:sz w:val="28"/>
          <w:szCs w:val="28"/>
        </w:rPr>
        <w:t>нское сельское поселение</w:t>
      </w:r>
    </w:p>
    <w:p w:rsidR="00B63115" w:rsidRDefault="00B63115" w:rsidP="00B63115">
      <w:pPr>
        <w:rPr>
          <w:sz w:val="28"/>
          <w:szCs w:val="28"/>
        </w:rPr>
      </w:pPr>
    </w:p>
    <w:p w:rsidR="00B63115" w:rsidRDefault="00B63115" w:rsidP="001F2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и условия расчета платы за пользование жилым помещением (платы за наем) применяется для граждан, проживающих в жилых помещениях муниципа</w:t>
      </w:r>
      <w:r w:rsidR="001F2552">
        <w:rPr>
          <w:sz w:val="28"/>
          <w:szCs w:val="28"/>
        </w:rPr>
        <w:t>льного жилищного фонда  МО Колокша</w:t>
      </w:r>
      <w:r>
        <w:rPr>
          <w:sz w:val="28"/>
          <w:szCs w:val="28"/>
        </w:rPr>
        <w:t>нское сельское поселение.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Плата за наем жилых помещений устанавливается Сов</w:t>
      </w:r>
      <w:r w:rsidR="001F2552">
        <w:rPr>
          <w:sz w:val="28"/>
          <w:szCs w:val="28"/>
        </w:rPr>
        <w:t>етом народных депутатов МО Колокша</w:t>
      </w:r>
      <w:r>
        <w:rPr>
          <w:sz w:val="28"/>
          <w:szCs w:val="28"/>
        </w:rPr>
        <w:t>нское сельское поселение за 1 квадратный метр занимаемой общей  площади жилого помещения.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1.3. Величина платы за наем жилых помещений устанавливается с учетом качества и благоустройства жилого помещения и транспортной удаленности.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1.4. Основанием для расчета и взимания указанных платежей является договор найма, заключенный в письменной форме.</w:t>
      </w: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РАСЧЕТ ПЛАТЫ ЗА НАЕМ ЖИЛЬЯ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определяется размер ежемесячных отчислений на полное восстановление общей площади жилого помещения на основе балансовой стоимости и норм амортизационных отчислений с применением коэффициентов, учитывающих фактический уровень потребительских качеств  жилого помещения  (Таблица № 1) по формуле:</w:t>
      </w:r>
    </w:p>
    <w:p w:rsidR="00B63115" w:rsidRDefault="00B63115" w:rsidP="001F2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lang w:val="en-US"/>
        </w:rPr>
        <w:t>N</w:t>
      </w:r>
    </w:p>
    <w:p w:rsidR="00B63115" w:rsidRDefault="00B63115" w:rsidP="001F2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Р п.в. = Б ст. x --------- .* Ксб * Ккр * Кту*</w:t>
      </w:r>
      <w:r>
        <w:t xml:space="preserve"> Кизн</w:t>
      </w:r>
      <w:r>
        <w:rPr>
          <w:color w:val="FF0000"/>
        </w:rPr>
        <w:t>.</w:t>
      </w:r>
      <w:r>
        <w:rPr>
          <w:b/>
          <w:sz w:val="28"/>
          <w:szCs w:val="28"/>
        </w:rPr>
        <w:t xml:space="preserve"> , где</w:t>
      </w:r>
    </w:p>
    <w:p w:rsidR="00B63115" w:rsidRDefault="00B63115" w:rsidP="001F2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12*100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Р п.в. - размер ежемесячных отчислений на полное восстановление жилого помещения по группе капитальности домов(руб./мес.);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Б ст. – балансовая стоимость жилого помещения, заселенного по договору социального найма (руб.);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- норма амортизационных отчислений по группе капитальности (в %) (Таблица № 2);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12 - число месяцев в году;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Ксб - коэффициент по  уровню благоустройства жилого помещения;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Ккр - коэффициент по конструктивному решению здания;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Кту - коэффициент по транспортной удаленности;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Кизн. – коэффициент, учитывающий износ здания:</w:t>
      </w:r>
    </w:p>
    <w:p w:rsidR="00B63115" w:rsidRDefault="00B63115" w:rsidP="001F2552">
      <w:pPr>
        <w:jc w:val="both"/>
      </w:pPr>
    </w:p>
    <w:p w:rsidR="00B63115" w:rsidRDefault="00B63115" w:rsidP="001F2552">
      <w:pPr>
        <w:jc w:val="both"/>
        <w:rPr>
          <w:color w:val="FF000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B63115" w:rsidTr="00B6311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15" w:rsidRDefault="00B63115" w:rsidP="001F2552">
            <w:pPr>
              <w:jc w:val="both"/>
            </w:pPr>
            <w:r>
              <w:t>От 0 до 20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15" w:rsidRDefault="00B63115" w:rsidP="001F2552">
            <w:pPr>
              <w:jc w:val="both"/>
            </w:pPr>
            <w:r>
              <w:t>1,0</w:t>
            </w:r>
          </w:p>
        </w:tc>
      </w:tr>
      <w:tr w:rsidR="00B63115" w:rsidTr="00B6311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15" w:rsidRDefault="00B63115" w:rsidP="001F2552">
            <w:pPr>
              <w:jc w:val="both"/>
            </w:pPr>
            <w:r>
              <w:t>От 21 до 40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15" w:rsidRDefault="00B63115" w:rsidP="001F2552">
            <w:pPr>
              <w:jc w:val="both"/>
            </w:pPr>
            <w:r>
              <w:t>0,9</w:t>
            </w:r>
          </w:p>
        </w:tc>
      </w:tr>
      <w:tr w:rsidR="00B63115" w:rsidTr="00B6311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15" w:rsidRDefault="00B63115" w:rsidP="001F2552">
            <w:pPr>
              <w:jc w:val="both"/>
            </w:pPr>
            <w:r>
              <w:t>От 41 до 65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15" w:rsidRDefault="00B63115" w:rsidP="001F2552">
            <w:pPr>
              <w:jc w:val="both"/>
            </w:pPr>
            <w:r>
              <w:t>0,8</w:t>
            </w:r>
          </w:p>
        </w:tc>
      </w:tr>
      <w:tr w:rsidR="00B63115" w:rsidTr="00B6311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15" w:rsidRDefault="00B63115" w:rsidP="001F2552">
            <w:pPr>
              <w:jc w:val="both"/>
            </w:pPr>
            <w:r>
              <w:t>Свыше 65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15" w:rsidRDefault="00B63115" w:rsidP="001F2552">
            <w:pPr>
              <w:jc w:val="both"/>
            </w:pPr>
            <w:r>
              <w:t>0,7</w:t>
            </w:r>
          </w:p>
        </w:tc>
      </w:tr>
    </w:tbl>
    <w:p w:rsidR="00B63115" w:rsidRDefault="00B63115" w:rsidP="001F2552">
      <w:pPr>
        <w:jc w:val="both"/>
        <w:rPr>
          <w:color w:val="FF0000"/>
          <w:sz w:val="28"/>
          <w:szCs w:val="28"/>
        </w:rPr>
      </w:pPr>
    </w:p>
    <w:p w:rsidR="00B63115" w:rsidRDefault="00B63115" w:rsidP="001F2552">
      <w:pPr>
        <w:jc w:val="both"/>
        <w:rPr>
          <w:color w:val="FF0000"/>
          <w:sz w:val="28"/>
          <w:szCs w:val="28"/>
        </w:rPr>
      </w:pPr>
    </w:p>
    <w:p w:rsidR="00B63115" w:rsidRDefault="00B63115" w:rsidP="001F255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 за наем за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 xml:space="preserve"> общей площади муниципального  жилищного фонда определяется (Таблица №3):</w:t>
      </w:r>
    </w:p>
    <w:p w:rsidR="00B63115" w:rsidRDefault="00B63115" w:rsidP="001F2552">
      <w:pPr>
        <w:jc w:val="both"/>
        <w:rPr>
          <w:sz w:val="22"/>
          <w:szCs w:val="22"/>
        </w:rPr>
      </w:pPr>
    </w:p>
    <w:p w:rsidR="00B63115" w:rsidRDefault="00B63115" w:rsidP="001F2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Сумма (Р п.в.1+ Р п.в.2+ Р п.в.3+…..)</w:t>
      </w:r>
    </w:p>
    <w:p w:rsidR="00B63115" w:rsidRDefault="00B63115" w:rsidP="001F2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Пн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2"/>
            <w:szCs w:val="22"/>
          </w:rPr>
          <w:t>1 кв. м</w:t>
        </w:r>
      </w:smartTag>
      <w:r>
        <w:rPr>
          <w:sz w:val="22"/>
          <w:szCs w:val="22"/>
        </w:rPr>
        <w:t xml:space="preserve"> = --------------------------------------------------- + плата за кап. ремонт ОДИ 6,50 с 1 кв.м.  (руб./мес.), где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S общ.</w:t>
      </w: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Sобщ. - общая площадь муниципального жилищного фонда, заселенного по договорам социального найма (кв. м).</w:t>
      </w: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</w:t>
      </w:r>
    </w:p>
    <w:p w:rsidR="00B63115" w:rsidRDefault="00B63115" w:rsidP="001F2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СБОРА ПЛАТЫ ЗА НАЕМ ЖИЛЬЯ В МУНИЦИПАЛЬНОМ</w:t>
      </w:r>
    </w:p>
    <w:p w:rsidR="00B63115" w:rsidRDefault="00B63115" w:rsidP="001F2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ЖИЛИЩНОМ ФОНДЕ</w:t>
      </w:r>
    </w:p>
    <w:p w:rsidR="00B63115" w:rsidRDefault="00B63115" w:rsidP="001F2552">
      <w:pPr>
        <w:jc w:val="both"/>
        <w:rPr>
          <w:b/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3.1. Начисление  и взимание платежей за наем жилого помещения осущес</w:t>
      </w:r>
      <w:r w:rsidR="001F2552">
        <w:rPr>
          <w:sz w:val="28"/>
          <w:szCs w:val="28"/>
        </w:rPr>
        <w:t>твляется администрацией МО Колокша</w:t>
      </w:r>
      <w:r>
        <w:rPr>
          <w:sz w:val="28"/>
          <w:szCs w:val="28"/>
        </w:rPr>
        <w:t xml:space="preserve">нское сельское поселение ежеквартально. 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3.2. Срок внесения платы за наем ежеквартально до 10 числа месяца, следующего за истекшим кварталом.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3.3. Плата за наем вносится на основании квитанций.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3.4. Денежные средства платы за наем   перечисляются в бюджет поселения.</w:t>
      </w: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№ 1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ПОКАЗАТЕЛЕЙ ПОТРЕБИТЕЛЬСКИХ КАЧЕСТВ ЖИЛЫХ ПОМЕЩЕНИЙ, ПРИМЕНЯЕМЫХ ПРИ РАСЧЕТЕ ПЛАТЫ ЗА НАЕМ ЖИЛЬЯ (ЗНАЧЕНИЕ КОЭФФИЦИЕНТОВ)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2160"/>
        <w:gridCol w:w="1800"/>
      </w:tblGrid>
      <w:tr w:rsidR="00B63115" w:rsidTr="00B6311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качества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     </w:t>
            </w:r>
            <w:r>
              <w:rPr>
                <w:sz w:val="28"/>
                <w:szCs w:val="28"/>
              </w:rPr>
              <w:br/>
              <w:t xml:space="preserve">коэффициента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коэффициента</w:t>
            </w:r>
          </w:p>
        </w:tc>
      </w:tr>
      <w:tr w:rsidR="00B63115" w:rsidTr="00B631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3115" w:rsidTr="00B63115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стен здания: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Ккр</w:t>
            </w:r>
          </w:p>
        </w:tc>
      </w:tr>
      <w:tr w:rsidR="00B63115" w:rsidTr="00B63115">
        <w:trPr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деревянный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      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</w:tr>
      <w:tr w:rsidR="00B63115" w:rsidTr="00B63115">
        <w:trPr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панельный, блочный, кирпичный,        щитовой, арболитовый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0,9    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</w:tr>
      <w:tr w:rsidR="00B63115" w:rsidTr="00B63115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Транспортная удаленность от федеральной трассы М 7: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Кту</w:t>
            </w:r>
          </w:p>
        </w:tc>
      </w:tr>
      <w:tr w:rsidR="00B63115" w:rsidTr="00B63115">
        <w:trPr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0 км"/>
              </w:smartTagPr>
              <w:r>
                <w:rPr>
                  <w:sz w:val="28"/>
                  <w:szCs w:val="28"/>
                </w:rPr>
                <w:t>0 км</w:t>
              </w:r>
            </w:smartTag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        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</w:tr>
      <w:tr w:rsidR="00B63115" w:rsidTr="00B63115">
        <w:trPr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0 до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sz w:val="28"/>
                  <w:szCs w:val="28"/>
                </w:rPr>
                <w:t>15 км</w:t>
              </w:r>
            </w:smartTag>
            <w:r>
              <w:rPr>
                <w:sz w:val="28"/>
                <w:szCs w:val="28"/>
              </w:rPr>
              <w:t xml:space="preserve">.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1,1       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</w:tr>
      <w:tr w:rsidR="00B63115" w:rsidTr="00B63115">
        <w:trPr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свыше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sz w:val="28"/>
                  <w:szCs w:val="28"/>
                </w:rPr>
                <w:t>15 км</w:t>
              </w:r>
            </w:smartTag>
            <w:r>
              <w:rPr>
                <w:sz w:val="28"/>
                <w:szCs w:val="28"/>
              </w:rPr>
              <w:t xml:space="preserve">.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    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</w:tr>
      <w:tr w:rsidR="00B63115" w:rsidTr="00B63115">
        <w:trPr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благоустройства жилого дома: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Ксб</w:t>
            </w:r>
          </w:p>
        </w:tc>
      </w:tr>
      <w:tr w:rsidR="00B63115" w:rsidTr="00B63115">
        <w:trPr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-со всеми видами благоустройства, включая горячее водоснабжении - 1 группа домов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</w:tr>
      <w:tr w:rsidR="00B63115" w:rsidTr="00B63115">
        <w:trPr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-с двумя и более  видами услуг – 2 группа домов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</w:tr>
      <w:tr w:rsidR="00B63115" w:rsidTr="00B63115">
        <w:trPr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-неблагоустроенное – 3 группа домов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3115" w:rsidRDefault="00B63115" w:rsidP="001F2552">
            <w:pPr>
              <w:jc w:val="both"/>
              <w:rPr>
                <w:sz w:val="28"/>
                <w:szCs w:val="28"/>
              </w:rPr>
            </w:pPr>
          </w:p>
        </w:tc>
      </w:tr>
    </w:tbl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1F2552" w:rsidRDefault="001F2552" w:rsidP="001F2552">
      <w:pPr>
        <w:jc w:val="both"/>
        <w:rPr>
          <w:sz w:val="28"/>
          <w:szCs w:val="28"/>
        </w:rPr>
      </w:pPr>
    </w:p>
    <w:p w:rsidR="001F2552" w:rsidRDefault="001F2552" w:rsidP="001F2552">
      <w:pPr>
        <w:jc w:val="both"/>
        <w:rPr>
          <w:sz w:val="28"/>
          <w:szCs w:val="28"/>
        </w:rPr>
      </w:pPr>
    </w:p>
    <w:p w:rsidR="001F2552" w:rsidRDefault="001F2552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552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Таблица № 2</w:t>
      </w: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sz w:val="28"/>
          <w:szCs w:val="28"/>
        </w:rPr>
      </w:pPr>
    </w:p>
    <w:p w:rsidR="00B63115" w:rsidRDefault="00B63115" w:rsidP="001F2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ВЕЛИЧИНА</w:t>
      </w:r>
    </w:p>
    <w:p w:rsidR="00B63115" w:rsidRDefault="00B63115" w:rsidP="001F2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 АМОРТИЗАЦИОННЫХ ОТЧИСЛЕНИЙ ДЛЯ РАСЧЕТА</w:t>
      </w:r>
    </w:p>
    <w:p w:rsidR="00B63115" w:rsidRDefault="00B63115" w:rsidP="001F2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ОТЧИСЛЕНИЙ НА ПОЛНОЕ ВОССТАНОВЛЕНИЕ</w:t>
      </w:r>
    </w:p>
    <w:p w:rsidR="00B63115" w:rsidRDefault="00B63115" w:rsidP="001F2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(в % К БАЛАНСОВОЙ СТОИМОСТИ)</w:t>
      </w:r>
    </w:p>
    <w:p w:rsidR="00B63115" w:rsidRDefault="00B63115" w:rsidP="001F2552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0"/>
        <w:gridCol w:w="1890"/>
        <w:gridCol w:w="1890"/>
      </w:tblGrid>
      <w:tr w:rsidR="00B63115" w:rsidTr="00B63115">
        <w:trPr>
          <w:cantSplit/>
          <w:trHeight w:val="60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и виды основных фондов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Шифр единых </w:t>
            </w:r>
            <w:r>
              <w:rPr>
                <w:sz w:val="28"/>
                <w:szCs w:val="28"/>
              </w:rPr>
              <w:br/>
              <w:t>норм аморти-</w:t>
            </w:r>
            <w:r>
              <w:rPr>
                <w:sz w:val="28"/>
                <w:szCs w:val="28"/>
              </w:rPr>
              <w:br/>
              <w:t xml:space="preserve">зационных   </w:t>
            </w:r>
            <w:r>
              <w:rPr>
                <w:sz w:val="28"/>
                <w:szCs w:val="28"/>
              </w:rPr>
              <w:br/>
              <w:t xml:space="preserve">отчислений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 амор- </w:t>
            </w:r>
            <w:r>
              <w:rPr>
                <w:sz w:val="28"/>
                <w:szCs w:val="28"/>
              </w:rPr>
              <w:br/>
              <w:t xml:space="preserve">тизационных </w:t>
            </w:r>
            <w:r>
              <w:rPr>
                <w:sz w:val="28"/>
                <w:szCs w:val="28"/>
              </w:rPr>
              <w:br/>
              <w:t xml:space="preserve">отчислений  </w:t>
            </w:r>
          </w:p>
        </w:tc>
      </w:tr>
      <w:tr w:rsidR="00B63115" w:rsidTr="00B6311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</w:t>
            </w:r>
          </w:p>
        </w:tc>
      </w:tr>
      <w:tr w:rsidR="00B63115" w:rsidTr="00B6311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здания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15" w:rsidRDefault="00B63115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15" w:rsidRDefault="00B63115">
            <w:pPr>
              <w:rPr>
                <w:sz w:val="28"/>
                <w:szCs w:val="28"/>
              </w:rPr>
            </w:pPr>
          </w:p>
        </w:tc>
      </w:tr>
      <w:tr w:rsidR="00B63115" w:rsidTr="00B63115">
        <w:trPr>
          <w:cantSplit/>
          <w:trHeight w:val="7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Здания:</w:t>
            </w:r>
          </w:p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каменные, особо капитальные,  </w:t>
            </w:r>
            <w:r>
              <w:rPr>
                <w:sz w:val="28"/>
                <w:szCs w:val="28"/>
              </w:rPr>
              <w:br/>
              <w:t xml:space="preserve">стены кирпичные, толщиной в 2,5 -    </w:t>
            </w:r>
            <w:r>
              <w:rPr>
                <w:sz w:val="28"/>
                <w:szCs w:val="28"/>
              </w:rPr>
              <w:br/>
              <w:t xml:space="preserve">3,5 кирпича или кирпичные с железо-  </w:t>
            </w:r>
            <w:r>
              <w:rPr>
                <w:sz w:val="28"/>
                <w:szCs w:val="28"/>
              </w:rPr>
              <w:br/>
              <w:t xml:space="preserve">бетонным или металлическим каркасом, </w:t>
            </w:r>
            <w:r>
              <w:rPr>
                <w:sz w:val="28"/>
                <w:szCs w:val="28"/>
              </w:rPr>
              <w:br/>
              <w:t>перекрытия железобетонные и бетонные;</w:t>
            </w:r>
          </w:p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здания с крупнопанельными стенами,   </w:t>
            </w:r>
            <w:r>
              <w:rPr>
                <w:sz w:val="28"/>
                <w:szCs w:val="28"/>
              </w:rPr>
              <w:br/>
              <w:t xml:space="preserve">перекрытия железобетонные;          </w:t>
            </w:r>
          </w:p>
          <w:p w:rsidR="00B63115" w:rsidRDefault="00B63115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    </w:t>
            </w:r>
          </w:p>
        </w:tc>
      </w:tr>
      <w:tr w:rsidR="00B63115" w:rsidTr="00B63115">
        <w:trPr>
          <w:cantSplit/>
          <w:trHeight w:val="7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Здания со стенами облегченной кладки </w:t>
            </w:r>
            <w:r>
              <w:rPr>
                <w:sz w:val="28"/>
                <w:szCs w:val="28"/>
              </w:rPr>
              <w:br/>
              <w:t xml:space="preserve">из кирпича, монолитного шлакобетона, </w:t>
            </w:r>
            <w:r>
              <w:rPr>
                <w:sz w:val="28"/>
                <w:szCs w:val="28"/>
              </w:rPr>
              <w:br/>
              <w:t xml:space="preserve">легких шлакоблоков, ракушечника,     </w:t>
            </w:r>
            <w:r>
              <w:rPr>
                <w:sz w:val="28"/>
                <w:szCs w:val="28"/>
              </w:rPr>
              <w:br/>
              <w:t xml:space="preserve">перекрытия железобетонные или        </w:t>
            </w:r>
            <w:r>
              <w:rPr>
                <w:sz w:val="28"/>
                <w:szCs w:val="28"/>
              </w:rPr>
              <w:br/>
              <w:t xml:space="preserve">бетонные;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10102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</w:t>
            </w:r>
          </w:p>
        </w:tc>
      </w:tr>
      <w:tr w:rsidR="00B63115" w:rsidTr="00B6311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Здания со стенами смешанными,        </w:t>
            </w:r>
            <w:r>
              <w:rPr>
                <w:sz w:val="28"/>
                <w:szCs w:val="28"/>
              </w:rPr>
              <w:br/>
              <w:t>деревянными рублеными или брусчатыми;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10103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    </w:t>
            </w:r>
          </w:p>
        </w:tc>
      </w:tr>
      <w:tr w:rsidR="00B63115" w:rsidTr="00B6311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Здания каркасные и другие </w:t>
            </w:r>
            <w:r>
              <w:rPr>
                <w:sz w:val="28"/>
                <w:szCs w:val="28"/>
              </w:rPr>
              <w:br/>
              <w:t xml:space="preserve">облегченные (щитовые).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10105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15" w:rsidRDefault="00B6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6,6     </w:t>
            </w:r>
          </w:p>
        </w:tc>
      </w:tr>
    </w:tbl>
    <w:p w:rsidR="00B63115" w:rsidRDefault="00B63115" w:rsidP="00B63115">
      <w:pPr>
        <w:rPr>
          <w:sz w:val="28"/>
          <w:szCs w:val="28"/>
        </w:rPr>
      </w:pPr>
    </w:p>
    <w:p w:rsidR="00B63115" w:rsidRDefault="00B63115" w:rsidP="00B63115">
      <w:pPr>
        <w:rPr>
          <w:sz w:val="28"/>
          <w:szCs w:val="28"/>
        </w:rPr>
      </w:pPr>
    </w:p>
    <w:p w:rsidR="00B63115" w:rsidRDefault="00B63115" w:rsidP="00B63115">
      <w:pPr>
        <w:rPr>
          <w:sz w:val="28"/>
          <w:szCs w:val="28"/>
        </w:rPr>
      </w:pPr>
    </w:p>
    <w:p w:rsidR="00B63115" w:rsidRDefault="00B63115" w:rsidP="00B63115">
      <w:pPr>
        <w:rPr>
          <w:sz w:val="28"/>
          <w:szCs w:val="28"/>
        </w:rPr>
      </w:pPr>
    </w:p>
    <w:p w:rsidR="00B63115" w:rsidRDefault="00B63115" w:rsidP="00B631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3115" w:rsidRDefault="00B63115" w:rsidP="00B63115">
      <w:pPr>
        <w:ind w:left="360"/>
        <w:jc w:val="both"/>
        <w:rPr>
          <w:sz w:val="28"/>
          <w:szCs w:val="28"/>
        </w:rPr>
      </w:pPr>
    </w:p>
    <w:p w:rsidR="00B63115" w:rsidRDefault="00B63115" w:rsidP="00B63115">
      <w:pPr>
        <w:ind w:left="360"/>
        <w:jc w:val="both"/>
        <w:rPr>
          <w:sz w:val="28"/>
          <w:szCs w:val="28"/>
        </w:rPr>
      </w:pPr>
    </w:p>
    <w:p w:rsidR="007F3630" w:rsidRDefault="007F3630"/>
    <w:sectPr w:rsidR="007F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0F5"/>
    <w:multiLevelType w:val="hybridMultilevel"/>
    <w:tmpl w:val="890AEEAE"/>
    <w:lvl w:ilvl="0" w:tplc="38B4E33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15"/>
    <w:rsid w:val="0013144D"/>
    <w:rsid w:val="001F2552"/>
    <w:rsid w:val="007F3630"/>
    <w:rsid w:val="00B6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3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63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6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3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3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63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6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3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AD7F3C6DE485AC479B012E4B3A522CBFCD4B0B9E6F7427ED9746502826E61DDBEC68C65A679A49C9c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D7F3C6DE485AC479B012E4B3A522CBFCD4B0B9E6F7427ED9746502826E61DDBEC68C65A679A4BC9c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2017-01-11T07:04:00Z</cp:lastPrinted>
  <dcterms:created xsi:type="dcterms:W3CDTF">2017-01-11T06:36:00Z</dcterms:created>
  <dcterms:modified xsi:type="dcterms:W3CDTF">2017-01-11T07:06:00Z</dcterms:modified>
</cp:coreProperties>
</file>