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F6" w:rsidRPr="00CE04F6" w:rsidRDefault="00CE04F6" w:rsidP="00CE04F6">
      <w:pPr>
        <w:pStyle w:val="1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E04F6">
        <w:rPr>
          <w:rStyle w:val="a6"/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CE04F6" w:rsidRPr="00CE04F6" w:rsidRDefault="00CE04F6" w:rsidP="00CE04F6">
      <w:pPr>
        <w:pStyle w:val="10"/>
        <w:keepNext/>
        <w:keepLines/>
        <w:shd w:val="clear" w:color="auto" w:fill="auto"/>
        <w:spacing w:after="0"/>
        <w:ind w:right="20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CE04F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CE04F6" w:rsidRPr="00CE04F6" w:rsidRDefault="00CE04F6" w:rsidP="00CE04F6">
      <w:pPr>
        <w:pStyle w:val="10"/>
        <w:keepNext/>
        <w:keepLines/>
        <w:shd w:val="clear" w:color="auto" w:fill="auto"/>
        <w:spacing w:after="0"/>
        <w:ind w:right="20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CE04F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Колокшанское сельское поселение </w:t>
      </w:r>
    </w:p>
    <w:p w:rsidR="00CE04F6" w:rsidRPr="00CE04F6" w:rsidRDefault="00CE04F6" w:rsidP="00CE04F6">
      <w:pPr>
        <w:pStyle w:val="10"/>
        <w:keepNext/>
        <w:keepLines/>
        <w:shd w:val="clear" w:color="auto" w:fill="auto"/>
        <w:spacing w:after="0"/>
        <w:ind w:right="20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CE04F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Собинского района Владимирской области</w:t>
      </w:r>
      <w:bookmarkEnd w:id="0"/>
    </w:p>
    <w:p w:rsidR="00CE04F6" w:rsidRPr="00CE04F6" w:rsidRDefault="00CE04F6" w:rsidP="00CE04F6">
      <w:pPr>
        <w:pStyle w:val="10"/>
        <w:keepNext/>
        <w:keepLines/>
        <w:shd w:val="clear" w:color="auto" w:fill="auto"/>
        <w:spacing w:after="0"/>
        <w:ind w:right="20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E04F6" w:rsidRDefault="00CE04F6" w:rsidP="00CE04F6">
      <w:pPr>
        <w:pStyle w:val="10"/>
        <w:keepNext/>
        <w:keepLines/>
        <w:shd w:val="clear" w:color="auto" w:fill="auto"/>
        <w:spacing w:after="0"/>
        <w:ind w:right="20"/>
      </w:pPr>
    </w:p>
    <w:p w:rsidR="00CE04F6" w:rsidRDefault="00CE04F6" w:rsidP="00CE04F6">
      <w:pPr>
        <w:pStyle w:val="a3"/>
        <w:tabs>
          <w:tab w:val="right" w:pos="9498"/>
        </w:tabs>
        <w:spacing w:after="0" w:line="260" w:lineRule="exact"/>
        <w:ind w:left="40" w:firstLine="400"/>
        <w:rPr>
          <w:rStyle w:val="a4"/>
          <w:color w:val="000000"/>
          <w:sz w:val="28"/>
          <w:u w:val="single"/>
        </w:rPr>
      </w:pPr>
      <w:r>
        <w:rPr>
          <w:rStyle w:val="a4"/>
          <w:color w:val="000000"/>
          <w:sz w:val="28"/>
          <w:u w:val="single"/>
        </w:rPr>
        <w:t>23.06.2015</w:t>
      </w:r>
      <w:r>
        <w:rPr>
          <w:rStyle w:val="a4"/>
          <w:color w:val="000000"/>
          <w:sz w:val="28"/>
        </w:rPr>
        <w:t xml:space="preserve">                </w:t>
      </w:r>
      <w:r>
        <w:rPr>
          <w:rStyle w:val="a4"/>
          <w:color w:val="000000"/>
          <w:sz w:val="28"/>
        </w:rPr>
        <w:tab/>
      </w:r>
      <w:r>
        <w:rPr>
          <w:rStyle w:val="a4"/>
          <w:color w:val="000000"/>
          <w:sz w:val="28"/>
          <w:u w:val="single"/>
        </w:rPr>
        <w:t>№ 45</w:t>
      </w:r>
    </w:p>
    <w:p w:rsidR="00CE04F6" w:rsidRDefault="00CE04F6" w:rsidP="00CE04F6">
      <w:pPr>
        <w:pStyle w:val="a3"/>
        <w:tabs>
          <w:tab w:val="right" w:pos="9498"/>
        </w:tabs>
        <w:spacing w:after="262" w:line="260" w:lineRule="exact"/>
        <w:ind w:left="40" w:firstLine="400"/>
      </w:pPr>
      <w:r>
        <w:rPr>
          <w:rStyle w:val="a4"/>
          <w:color w:val="000000"/>
          <w:sz w:val="28"/>
        </w:rPr>
        <w:t xml:space="preserve">  </w:t>
      </w:r>
    </w:p>
    <w:p w:rsidR="00CE04F6" w:rsidRDefault="00CE04F6" w:rsidP="00CE04F6">
      <w:pPr>
        <w:shd w:val="clear" w:color="auto" w:fill="FFFFFF"/>
        <w:tabs>
          <w:tab w:val="left" w:pos="1418"/>
        </w:tabs>
        <w:rPr>
          <w:i/>
        </w:rPr>
      </w:pPr>
    </w:p>
    <w:p w:rsidR="00CE04F6" w:rsidRDefault="00CE04F6" w:rsidP="00CE04F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 О         порядке        утверждения</w:t>
      </w:r>
    </w:p>
    <w:p w:rsidR="00CE04F6" w:rsidRDefault="00CE04F6" w:rsidP="00CE04F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 краткосрочных планов реализации</w:t>
      </w:r>
    </w:p>
    <w:p w:rsidR="00CE04F6" w:rsidRDefault="00CE04F6" w:rsidP="00CE04F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региональной                программы </w:t>
      </w:r>
    </w:p>
    <w:p w:rsidR="00CE04F6" w:rsidRDefault="00CE04F6" w:rsidP="00CE04F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капитального  ремонта    общего</w:t>
      </w:r>
    </w:p>
    <w:p w:rsidR="00CE04F6" w:rsidRDefault="00CE04F6" w:rsidP="00CE04F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имущества в многоквартирных домах</w:t>
      </w:r>
    </w:p>
    <w:p w:rsidR="00CE04F6" w:rsidRDefault="00CE04F6" w:rsidP="00CE04F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МО  Колокшанское сельское поселение</w:t>
      </w:r>
    </w:p>
    <w:p w:rsidR="00CE04F6" w:rsidRDefault="00CE04F6" w:rsidP="00CE04F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на 2017 год</w:t>
      </w:r>
    </w:p>
    <w:p w:rsidR="00CE04F6" w:rsidRDefault="00CE04F6" w:rsidP="00CE04F6">
      <w:pPr>
        <w:shd w:val="clear" w:color="auto" w:fill="FFFFFF"/>
        <w:tabs>
          <w:tab w:val="left" w:pos="1418"/>
        </w:tabs>
        <w:rPr>
          <w:i/>
        </w:rPr>
      </w:pPr>
    </w:p>
    <w:p w:rsidR="00CE04F6" w:rsidRDefault="00CE04F6" w:rsidP="00CE04F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tooltip="&quot;Жилищный кодекс Российской Федерации&quot; от 29.12.2004 N 188-ФЗ (ред. от 28.12.2013){КонсультантПлюс}" w:history="1">
        <w:r>
          <w:rPr>
            <w:rStyle w:val="a7"/>
            <w:color w:val="auto"/>
            <w:sz w:val="28"/>
            <w:szCs w:val="28"/>
            <w:u w:val="none"/>
          </w:rPr>
          <w:t>статьей 168</w:t>
        </w:r>
      </w:hyperlink>
      <w:r>
        <w:rPr>
          <w:sz w:val="28"/>
          <w:szCs w:val="28"/>
        </w:rPr>
        <w:t xml:space="preserve"> Жилищного кодекса Российской Федерации, </w:t>
      </w:r>
      <w:hyperlink r:id="rId6" w:tooltip="Закон Владимирской области от 06.11.2013 N 121-ОЗ &quot;Об организации проведения капитального ремонта общего имущества в многоквартирных домах, расположенных на территории Владимирской области&quot; (принят постановлением ЗС Владимирской области от 23.10.2013 N 65" w:history="1">
        <w:r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 и в целях планирования организации капитального ремонта многоквартирных домов с учетом мер государственной и муниципальной поддержки, в соответствии с постановлением губернатора Владимирской области от 01.04.2014г. № 303 «О порядке утверждения краткосрочных планов реализации региональной программы капитального ремонта общего имущества в многоквартирных домах»   </w:t>
      </w:r>
    </w:p>
    <w:p w:rsidR="00CE04F6" w:rsidRDefault="00CE04F6" w:rsidP="00CE04F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CE04F6" w:rsidRDefault="00CE04F6" w:rsidP="00CE04F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Колокшанское сельское поселение согласно приложению.</w:t>
      </w:r>
    </w:p>
    <w:p w:rsidR="00CE04F6" w:rsidRDefault="00CE04F6" w:rsidP="00CE04F6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CE04F6" w:rsidRDefault="00CE04F6" w:rsidP="00CE04F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даты его официального опубликования.</w:t>
      </w:r>
    </w:p>
    <w:p w:rsidR="00CE04F6" w:rsidRDefault="00CE04F6" w:rsidP="00CE04F6">
      <w:pPr>
        <w:pStyle w:val="ConsPlusNormal"/>
        <w:widowControl/>
        <w:tabs>
          <w:tab w:val="left" w:pos="1418"/>
        </w:tabs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04F6" w:rsidRDefault="00CE04F6" w:rsidP="00CE04F6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CE04F6" w:rsidRDefault="00CE04F6" w:rsidP="00CE04F6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муниципального образования</w:t>
      </w:r>
    </w:p>
    <w:p w:rsidR="00CE04F6" w:rsidRDefault="00CE04F6" w:rsidP="00CE04F6">
      <w:pPr>
        <w:rPr>
          <w:sz w:val="28"/>
          <w:szCs w:val="28"/>
        </w:rPr>
      </w:pPr>
      <w:r>
        <w:rPr>
          <w:sz w:val="28"/>
          <w:szCs w:val="28"/>
        </w:rPr>
        <w:t xml:space="preserve">Колокшанское сельское поселение                       </w:t>
      </w:r>
      <w:r w:rsidR="00462C35">
        <w:rPr>
          <w:sz w:val="28"/>
          <w:szCs w:val="28"/>
        </w:rPr>
        <w:t xml:space="preserve">                             В.И</w:t>
      </w:r>
      <w:bookmarkStart w:id="1" w:name="_GoBack"/>
      <w:bookmarkEnd w:id="1"/>
      <w:r>
        <w:rPr>
          <w:sz w:val="28"/>
          <w:szCs w:val="28"/>
        </w:rPr>
        <w:t>.Чугунов</w:t>
      </w:r>
    </w:p>
    <w:p w:rsidR="00CE04F6" w:rsidRDefault="00CE04F6" w:rsidP="00CE04F6">
      <w:pPr>
        <w:rPr>
          <w:sz w:val="28"/>
          <w:szCs w:val="28"/>
        </w:rPr>
      </w:pPr>
    </w:p>
    <w:p w:rsidR="00CE04F6" w:rsidRDefault="00CE04F6" w:rsidP="00CE04F6">
      <w:pPr>
        <w:rPr>
          <w:sz w:val="28"/>
          <w:szCs w:val="28"/>
        </w:rPr>
      </w:pPr>
    </w:p>
    <w:p w:rsidR="00CE04F6" w:rsidRDefault="00CE04F6" w:rsidP="00CE04F6">
      <w:pPr>
        <w:rPr>
          <w:sz w:val="28"/>
          <w:szCs w:val="28"/>
        </w:rPr>
      </w:pPr>
    </w:p>
    <w:p w:rsidR="00A27E8A" w:rsidRDefault="00A27E8A"/>
    <w:sectPr w:rsidR="00A2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F6"/>
    <w:rsid w:val="00462C35"/>
    <w:rsid w:val="00A27E8A"/>
    <w:rsid w:val="00C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4F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E04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E04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">
    <w:name w:val="Заголовок №1_"/>
    <w:link w:val="10"/>
    <w:locked/>
    <w:rsid w:val="00CE04F6"/>
    <w:rPr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CE04F6"/>
    <w:pPr>
      <w:widowControl w:val="0"/>
      <w:shd w:val="clear" w:color="auto" w:fill="FFFFFF"/>
      <w:suppressAutoHyphens w:val="0"/>
      <w:spacing w:after="6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a5">
    <w:name w:val="Колонтитул_"/>
    <w:link w:val="11"/>
    <w:locked/>
    <w:rsid w:val="00CE04F6"/>
    <w:rPr>
      <w:b/>
      <w:bCs/>
      <w:spacing w:val="80"/>
      <w:sz w:val="26"/>
      <w:szCs w:val="26"/>
      <w:shd w:val="clear" w:color="auto" w:fill="FFFFFF"/>
    </w:rPr>
  </w:style>
  <w:style w:type="paragraph" w:customStyle="1" w:styleId="11">
    <w:name w:val="Колонтитул1"/>
    <w:basedOn w:val="a"/>
    <w:link w:val="a5"/>
    <w:rsid w:val="00CE04F6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spacing w:val="80"/>
      <w:sz w:val="26"/>
      <w:szCs w:val="26"/>
      <w:lang w:eastAsia="en-US"/>
    </w:rPr>
  </w:style>
  <w:style w:type="character" w:customStyle="1" w:styleId="a6">
    <w:name w:val="Колонтитул"/>
    <w:basedOn w:val="a5"/>
    <w:rsid w:val="00CE04F6"/>
    <w:rPr>
      <w:b/>
      <w:bCs/>
      <w:spacing w:val="80"/>
      <w:sz w:val="26"/>
      <w:szCs w:val="26"/>
      <w:shd w:val="clear" w:color="auto" w:fill="FFFFFF"/>
    </w:rPr>
  </w:style>
  <w:style w:type="character" w:styleId="a7">
    <w:name w:val="Hyperlink"/>
    <w:basedOn w:val="a0"/>
    <w:uiPriority w:val="99"/>
    <w:semiHidden/>
    <w:unhideWhenUsed/>
    <w:rsid w:val="00CE0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4F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E04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E04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">
    <w:name w:val="Заголовок №1_"/>
    <w:link w:val="10"/>
    <w:locked/>
    <w:rsid w:val="00CE04F6"/>
    <w:rPr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CE04F6"/>
    <w:pPr>
      <w:widowControl w:val="0"/>
      <w:shd w:val="clear" w:color="auto" w:fill="FFFFFF"/>
      <w:suppressAutoHyphens w:val="0"/>
      <w:spacing w:after="6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a5">
    <w:name w:val="Колонтитул_"/>
    <w:link w:val="11"/>
    <w:locked/>
    <w:rsid w:val="00CE04F6"/>
    <w:rPr>
      <w:b/>
      <w:bCs/>
      <w:spacing w:val="80"/>
      <w:sz w:val="26"/>
      <w:szCs w:val="26"/>
      <w:shd w:val="clear" w:color="auto" w:fill="FFFFFF"/>
    </w:rPr>
  </w:style>
  <w:style w:type="paragraph" w:customStyle="1" w:styleId="11">
    <w:name w:val="Колонтитул1"/>
    <w:basedOn w:val="a"/>
    <w:link w:val="a5"/>
    <w:rsid w:val="00CE04F6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spacing w:val="80"/>
      <w:sz w:val="26"/>
      <w:szCs w:val="26"/>
      <w:lang w:eastAsia="en-US"/>
    </w:rPr>
  </w:style>
  <w:style w:type="character" w:customStyle="1" w:styleId="a6">
    <w:name w:val="Колонтитул"/>
    <w:basedOn w:val="a5"/>
    <w:rsid w:val="00CE04F6"/>
    <w:rPr>
      <w:b/>
      <w:bCs/>
      <w:spacing w:val="80"/>
      <w:sz w:val="26"/>
      <w:szCs w:val="26"/>
      <w:shd w:val="clear" w:color="auto" w:fill="FFFFFF"/>
    </w:rPr>
  </w:style>
  <w:style w:type="character" w:styleId="a7">
    <w:name w:val="Hyperlink"/>
    <w:basedOn w:val="a0"/>
    <w:uiPriority w:val="99"/>
    <w:semiHidden/>
    <w:unhideWhenUsed/>
    <w:rsid w:val="00CE0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67E3185C318ECAE019CA1E36F75B23B936ADD4E909044ED833155C894EDDBEB0125D4234FE38D46E95FZ1wAH" TargetMode="External"/><Relationship Id="rId5" Type="http://schemas.openxmlformats.org/officeDocument/2006/relationships/hyperlink" Target="consultantplus://offline/ref=90967E3185C318ECAE019CB7E0032BB8389D32D540959D1AB0DC6A089F9DE78CAC4E7C9563Z4w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2016-06-23T10:23:00Z</dcterms:created>
  <dcterms:modified xsi:type="dcterms:W3CDTF">2016-07-05T13:06:00Z</dcterms:modified>
</cp:coreProperties>
</file>